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8F4" w:rsidRDefault="002428F4" w:rsidP="002428F4">
      <w:pPr>
        <w:ind w:firstLine="851"/>
        <w:jc w:val="center"/>
        <w:rPr>
          <w:b/>
        </w:rPr>
      </w:pPr>
      <w:bookmarkStart w:id="0" w:name="_GoBack"/>
    </w:p>
    <w:p w:rsidR="00F31696" w:rsidRDefault="00F31696" w:rsidP="002428F4">
      <w:pPr>
        <w:ind w:firstLine="851"/>
        <w:jc w:val="center"/>
        <w:rPr>
          <w:b/>
          <w:sz w:val="28"/>
          <w:szCs w:val="28"/>
        </w:rPr>
      </w:pPr>
    </w:p>
    <w:p w:rsidR="00F31696" w:rsidRDefault="00F31696" w:rsidP="002428F4">
      <w:pPr>
        <w:ind w:firstLine="851"/>
        <w:jc w:val="center"/>
        <w:rPr>
          <w:b/>
          <w:sz w:val="28"/>
          <w:szCs w:val="28"/>
        </w:rPr>
      </w:pPr>
    </w:p>
    <w:p w:rsidR="00F31696" w:rsidRDefault="00F31696" w:rsidP="002428F4">
      <w:pPr>
        <w:ind w:firstLine="851"/>
        <w:jc w:val="center"/>
        <w:rPr>
          <w:b/>
          <w:sz w:val="28"/>
          <w:szCs w:val="28"/>
        </w:rPr>
      </w:pPr>
    </w:p>
    <w:p w:rsidR="00A65095" w:rsidRPr="00F31696" w:rsidRDefault="00A65095" w:rsidP="002428F4">
      <w:pPr>
        <w:ind w:firstLine="851"/>
        <w:jc w:val="center"/>
        <w:rPr>
          <w:b/>
          <w:sz w:val="28"/>
          <w:szCs w:val="28"/>
        </w:rPr>
      </w:pPr>
      <w:r w:rsidRPr="00F31696">
        <w:rPr>
          <w:b/>
          <w:sz w:val="28"/>
          <w:szCs w:val="28"/>
        </w:rPr>
        <w:t>Успейте подать заявление</w:t>
      </w:r>
    </w:p>
    <w:p w:rsidR="00A65095" w:rsidRPr="00F31696" w:rsidRDefault="00A65095" w:rsidP="002428F4">
      <w:pPr>
        <w:ind w:firstLine="851"/>
        <w:jc w:val="center"/>
        <w:rPr>
          <w:b/>
          <w:sz w:val="28"/>
          <w:szCs w:val="28"/>
        </w:rPr>
      </w:pPr>
      <w:r w:rsidRPr="00F31696">
        <w:rPr>
          <w:b/>
          <w:sz w:val="28"/>
          <w:szCs w:val="28"/>
        </w:rPr>
        <w:t>о возобновлении набора социальных услуг</w:t>
      </w:r>
    </w:p>
    <w:bookmarkEnd w:id="0"/>
    <w:p w:rsidR="00A65095" w:rsidRPr="00F31696" w:rsidRDefault="00A65095" w:rsidP="00A65095">
      <w:pPr>
        <w:ind w:firstLine="851"/>
        <w:jc w:val="center"/>
        <w:rPr>
          <w:b/>
          <w:sz w:val="28"/>
          <w:szCs w:val="28"/>
        </w:rPr>
      </w:pPr>
    </w:p>
    <w:p w:rsidR="00D828C1" w:rsidRPr="00F31696" w:rsidRDefault="00D828C1" w:rsidP="00D828C1">
      <w:pPr>
        <w:pStyle w:val="a3"/>
        <w:spacing w:before="0" w:beforeAutospacing="0" w:after="120" w:afterAutospacing="0" w:line="276" w:lineRule="auto"/>
        <w:jc w:val="both"/>
        <w:rPr>
          <w:rStyle w:val="af"/>
          <w:i w:val="0"/>
          <w:sz w:val="28"/>
          <w:szCs w:val="28"/>
        </w:rPr>
      </w:pPr>
      <w:r w:rsidRPr="00F31696">
        <w:rPr>
          <w:rStyle w:val="af"/>
          <w:i w:val="0"/>
          <w:sz w:val="28"/>
          <w:szCs w:val="28"/>
        </w:rPr>
        <w:t xml:space="preserve">В Республике Татарстан </w:t>
      </w:r>
      <w:r w:rsidRPr="00F31696">
        <w:rPr>
          <w:rStyle w:val="layout"/>
          <w:sz w:val="28"/>
          <w:szCs w:val="28"/>
        </w:rPr>
        <w:t xml:space="preserve">161 438 федеральных льготников </w:t>
      </w:r>
      <w:r w:rsidRPr="00F31696">
        <w:rPr>
          <w:rStyle w:val="af"/>
          <w:i w:val="0"/>
          <w:sz w:val="28"/>
          <w:szCs w:val="28"/>
        </w:rPr>
        <w:t>получают набор социальных услуг в натуральном виде: им предоставляются бесплатные медикаменты, путевки на санаторно-курортное лечение и проезд на пригородном железнодорожном транспорте.</w:t>
      </w:r>
    </w:p>
    <w:p w:rsidR="00D828C1" w:rsidRPr="00F31696" w:rsidRDefault="00D828C1" w:rsidP="00D828C1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F31696">
        <w:rPr>
          <w:sz w:val="28"/>
          <w:szCs w:val="28"/>
        </w:rPr>
        <w:t xml:space="preserve">Набор социальных услуг (НСУ) входит в состав ежемесячной денежной выплаты (ЕДВ) и устанавливается и выплачивается гражданам, имеющим статус </w:t>
      </w:r>
      <w:hyperlink r:id="rId8" w:history="1">
        <w:r w:rsidRPr="00F31696">
          <w:rPr>
            <w:rStyle w:val="ab"/>
            <w:sz w:val="28"/>
            <w:szCs w:val="28"/>
          </w:rPr>
          <w:t>федеральных льготников</w:t>
        </w:r>
      </w:hyperlink>
      <w:r w:rsidRPr="00F31696">
        <w:rPr>
          <w:sz w:val="28"/>
          <w:szCs w:val="28"/>
        </w:rPr>
        <w:t>. При первичном назначении ЕДВ набор социальных услуг устанавливается в натуральной форме по умолчанию, за исключением ветеранов боевых действий и граждан, подвергшихся воздействию радиации, которым НСУ предоставляется по заявлению. В дальнейшем граждане могут самостоятельно решать, получать ли НСУ в натуральном виде или заменить деньгами как полностью, так и частично.</w:t>
      </w:r>
    </w:p>
    <w:p w:rsidR="00D828C1" w:rsidRPr="00F31696" w:rsidRDefault="00D828C1" w:rsidP="00D828C1">
      <w:pPr>
        <w:pStyle w:val="a3"/>
        <w:spacing w:before="0" w:beforeAutospacing="0" w:after="120" w:afterAutospacing="0" w:line="276" w:lineRule="auto"/>
        <w:jc w:val="both"/>
        <w:rPr>
          <w:i/>
          <w:sz w:val="28"/>
          <w:szCs w:val="28"/>
        </w:rPr>
      </w:pPr>
      <w:r w:rsidRPr="00F31696">
        <w:rPr>
          <w:sz w:val="28"/>
          <w:szCs w:val="28"/>
        </w:rPr>
        <w:t>В денежном выражении размер НСУ составляет 1 578,50 рублей, из которых 1 215,80 рублей выделяются на лекарства, 188,08 рублей – на санаторно-курортное лечение и 174,62 рубля – на проезд к месту лечения и обратно, при этом размер ЕДВ уменьшается на сумму выбранного соцпакета. Но величина установленного денежного эквивалента не означает, что натуральная услуга оказывается именно на эту сумму. Если лекарства, путевка и проезд предоставляются льготнику бесплатно в необходимом объеме, то при замене натуральных льгот на деньги, они будут предоставляться только в той сумме, которая предусмотрена для соответствующей льготы.</w:t>
      </w:r>
    </w:p>
    <w:p w:rsidR="00D828C1" w:rsidRPr="00F31696" w:rsidRDefault="00D828C1" w:rsidP="00D828C1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F31696">
        <w:rPr>
          <w:i/>
          <w:sz w:val="28"/>
          <w:szCs w:val="28"/>
        </w:rPr>
        <w:lastRenderedPageBreak/>
        <w:t xml:space="preserve">«Если получателю НСУ потребуется дорогостоящее лечение, то поменять способ получения на натуральную льготу  конечно, можно. Вот  только вступит в силу такое решение со следующего года после подачи заявления. Да и санаторно-курортное лечение и проезд стоят намного дороже, нежели денежный эквивалент этой услуги. Поэтому, отказываясь от натуральных услуг в пользу денег, нужно взвесить все варианты, или же посоветоваться с врачом», – </w:t>
      </w:r>
      <w:r w:rsidRPr="00F31696">
        <w:rPr>
          <w:sz w:val="28"/>
          <w:szCs w:val="28"/>
        </w:rPr>
        <w:t xml:space="preserve">пояснил управляющий татарстанским Отделением СФР </w:t>
      </w:r>
      <w:r w:rsidRPr="00F31696">
        <w:rPr>
          <w:b/>
          <w:sz w:val="28"/>
          <w:szCs w:val="28"/>
        </w:rPr>
        <w:t>Эдуард Вафин.</w:t>
      </w:r>
    </w:p>
    <w:p w:rsidR="00D828C1" w:rsidRPr="00F31696" w:rsidRDefault="00D828C1" w:rsidP="00D828C1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F31696">
        <w:rPr>
          <w:sz w:val="28"/>
          <w:szCs w:val="28"/>
        </w:rPr>
        <w:t>Если вы всё-таки решили поменять установленный вам вариант НСУ, необходимо до 1 октября подать соответствующее заявление в клиентскую службу Отделения Социального фонда России по Республике Татарстан  или МФЦ. Также заявление можно направить через портал Госуслуг.</w:t>
      </w:r>
    </w:p>
    <w:p w:rsidR="00D828C1" w:rsidRPr="00F31696" w:rsidRDefault="00D828C1" w:rsidP="00D828C1">
      <w:pPr>
        <w:pStyle w:val="a3"/>
        <w:spacing w:before="0" w:beforeAutospacing="0" w:after="120" w:afterAutospacing="0" w:line="276" w:lineRule="auto"/>
        <w:jc w:val="both"/>
        <w:rPr>
          <w:sz w:val="28"/>
          <w:szCs w:val="28"/>
        </w:rPr>
      </w:pPr>
      <w:r w:rsidRPr="00F31696">
        <w:rPr>
          <w:sz w:val="28"/>
          <w:szCs w:val="28"/>
        </w:rPr>
        <w:t xml:space="preserve">За разъяснениями можно обратиться к специалистам татарстанского Отделения СФР по телефону контакт-центра: 8-800-100-00-01 (звонок бесплатный) и в клиентские службы, график работы которых и адресаразмещены </w:t>
      </w:r>
      <w:hyperlink r:id="rId9" w:history="1">
        <w:r w:rsidRPr="00F31696">
          <w:rPr>
            <w:rStyle w:val="ab"/>
            <w:sz w:val="28"/>
            <w:szCs w:val="28"/>
          </w:rPr>
          <w:t>на сайте</w:t>
        </w:r>
      </w:hyperlink>
      <w:r w:rsidRPr="00F31696">
        <w:rPr>
          <w:sz w:val="28"/>
          <w:szCs w:val="28"/>
        </w:rPr>
        <w:t xml:space="preserve">. Также с актуальными новостями вы можете ознакомиться в наших социальных сетях — </w:t>
      </w:r>
      <w:hyperlink r:id="rId10" w:history="1">
        <w:r w:rsidR="00424548" w:rsidRPr="00F31696">
          <w:rPr>
            <w:rStyle w:val="ab"/>
            <w:sz w:val="28"/>
            <w:szCs w:val="28"/>
          </w:rPr>
          <w:t>ВКонтакте</w:t>
        </w:r>
      </w:hyperlink>
      <w:r w:rsidR="00424548" w:rsidRPr="00F31696">
        <w:rPr>
          <w:sz w:val="28"/>
          <w:szCs w:val="28"/>
        </w:rPr>
        <w:t>, в</w:t>
      </w:r>
      <w:hyperlink r:id="rId11" w:history="1">
        <w:r w:rsidR="00424548" w:rsidRPr="00F31696">
          <w:rPr>
            <w:rStyle w:val="ab"/>
            <w:sz w:val="28"/>
            <w:szCs w:val="28"/>
          </w:rPr>
          <w:t>Одноклассниках</w:t>
        </w:r>
      </w:hyperlink>
      <w:r w:rsidR="00424548" w:rsidRPr="00F31696">
        <w:rPr>
          <w:color w:val="000000" w:themeColor="text1"/>
          <w:sz w:val="28"/>
          <w:szCs w:val="28"/>
        </w:rPr>
        <w:t xml:space="preserve">и </w:t>
      </w:r>
      <w:hyperlink r:id="rId12" w:history="1">
        <w:r w:rsidR="00424548" w:rsidRPr="00F31696">
          <w:rPr>
            <w:rStyle w:val="ab"/>
            <w:sz w:val="28"/>
            <w:szCs w:val="28"/>
            <w:lang w:val="en-US"/>
          </w:rPr>
          <w:t>Telegram</w:t>
        </w:r>
      </w:hyperlink>
      <w:r w:rsidRPr="00F31696">
        <w:rPr>
          <w:sz w:val="28"/>
          <w:szCs w:val="28"/>
        </w:rPr>
        <w:t>.</w:t>
      </w:r>
    </w:p>
    <w:p w:rsidR="00925875" w:rsidRPr="00F31696" w:rsidRDefault="00925875" w:rsidP="00D828C1">
      <w:pPr>
        <w:pStyle w:val="1"/>
        <w:spacing w:before="0" w:beforeAutospacing="0" w:after="120" w:afterAutospacing="0" w:line="276" w:lineRule="auto"/>
        <w:jc w:val="center"/>
        <w:rPr>
          <w:sz w:val="28"/>
          <w:szCs w:val="28"/>
        </w:rPr>
      </w:pPr>
    </w:p>
    <w:sectPr w:rsidR="00925875" w:rsidRPr="00F31696" w:rsidSect="00D65073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142" w:right="991" w:bottom="284" w:left="1985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C9D" w:rsidRDefault="00F92C9D" w:rsidP="001A62DC">
      <w:r>
        <w:separator/>
      </w:r>
    </w:p>
  </w:endnote>
  <w:endnote w:type="continuationSeparator" w:id="1">
    <w:p w:rsidR="00F92C9D" w:rsidRDefault="00F92C9D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CA4" w:rsidRDefault="00D043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44CA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44CA4" w:rsidRDefault="00344CA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CA4" w:rsidRDefault="00344CA4">
    <w:pPr>
      <w:pStyle w:val="a6"/>
    </w:pPr>
  </w:p>
  <w:p w:rsidR="00344CA4" w:rsidRDefault="00344CA4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44CA4" w:rsidRPr="00D044DC" w:rsidRDefault="00344CA4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44CA4" w:rsidRDefault="00344CA4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44CA4" w:rsidRPr="006753EC" w:rsidRDefault="00344CA4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C9D" w:rsidRDefault="00F92C9D" w:rsidP="001A62DC">
      <w:r>
        <w:separator/>
      </w:r>
    </w:p>
  </w:footnote>
  <w:footnote w:type="continuationSeparator" w:id="1">
    <w:p w:rsidR="00F92C9D" w:rsidRDefault="00F92C9D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CA4" w:rsidRDefault="00344CA4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CA4" w:rsidRDefault="00344CA4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4CA4" w:rsidRDefault="00344CA4" w:rsidP="00227128">
    <w:pPr>
      <w:pStyle w:val="a4"/>
      <w:jc w:val="center"/>
      <w:rPr>
        <w:b/>
        <w:sz w:val="24"/>
        <w:szCs w:val="24"/>
      </w:rPr>
    </w:pPr>
  </w:p>
  <w:p w:rsidR="00344CA4" w:rsidRDefault="00344CA4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44CA4" w:rsidRDefault="00344CA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44CA4" w:rsidRDefault="00344CA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344CA4" w:rsidRPr="00994197" w:rsidRDefault="00344CA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51F1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581C"/>
    <w:rsid w:val="000965B9"/>
    <w:rsid w:val="000A5FAF"/>
    <w:rsid w:val="000A67E3"/>
    <w:rsid w:val="000C7B19"/>
    <w:rsid w:val="000E71F3"/>
    <w:rsid w:val="000F2596"/>
    <w:rsid w:val="000F7996"/>
    <w:rsid w:val="00101F01"/>
    <w:rsid w:val="0010249E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D67FD"/>
    <w:rsid w:val="001E0B7F"/>
    <w:rsid w:val="001E4604"/>
    <w:rsid w:val="001E7111"/>
    <w:rsid w:val="001F6803"/>
    <w:rsid w:val="001F763B"/>
    <w:rsid w:val="00207A5D"/>
    <w:rsid w:val="00217056"/>
    <w:rsid w:val="00220587"/>
    <w:rsid w:val="002221C1"/>
    <w:rsid w:val="00227128"/>
    <w:rsid w:val="002315ED"/>
    <w:rsid w:val="002428F4"/>
    <w:rsid w:val="00280F42"/>
    <w:rsid w:val="002814BD"/>
    <w:rsid w:val="0028407F"/>
    <w:rsid w:val="002A6855"/>
    <w:rsid w:val="002B6EE4"/>
    <w:rsid w:val="002C3C18"/>
    <w:rsid w:val="002C57BA"/>
    <w:rsid w:val="002D3DB4"/>
    <w:rsid w:val="002D4711"/>
    <w:rsid w:val="002D624A"/>
    <w:rsid w:val="002E6FEE"/>
    <w:rsid w:val="003162AC"/>
    <w:rsid w:val="00331710"/>
    <w:rsid w:val="00344CA4"/>
    <w:rsid w:val="0036419A"/>
    <w:rsid w:val="003747E7"/>
    <w:rsid w:val="00375348"/>
    <w:rsid w:val="003915CE"/>
    <w:rsid w:val="00395603"/>
    <w:rsid w:val="003D340A"/>
    <w:rsid w:val="003D409A"/>
    <w:rsid w:val="003F2ECB"/>
    <w:rsid w:val="00402990"/>
    <w:rsid w:val="00407066"/>
    <w:rsid w:val="00420CED"/>
    <w:rsid w:val="00424548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055F"/>
    <w:rsid w:val="0050566D"/>
    <w:rsid w:val="00507878"/>
    <w:rsid w:val="005107BC"/>
    <w:rsid w:val="00513033"/>
    <w:rsid w:val="0051392E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B0947"/>
    <w:rsid w:val="005B2921"/>
    <w:rsid w:val="005C2C67"/>
    <w:rsid w:val="005C3B25"/>
    <w:rsid w:val="005D3037"/>
    <w:rsid w:val="005E4D4F"/>
    <w:rsid w:val="006033EC"/>
    <w:rsid w:val="00611B9D"/>
    <w:rsid w:val="006144BD"/>
    <w:rsid w:val="00614779"/>
    <w:rsid w:val="00636645"/>
    <w:rsid w:val="00640581"/>
    <w:rsid w:val="00671748"/>
    <w:rsid w:val="006823AD"/>
    <w:rsid w:val="006A01F6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6F397C"/>
    <w:rsid w:val="00717CDC"/>
    <w:rsid w:val="00726694"/>
    <w:rsid w:val="007312F3"/>
    <w:rsid w:val="007351E0"/>
    <w:rsid w:val="00750998"/>
    <w:rsid w:val="007578C3"/>
    <w:rsid w:val="00766527"/>
    <w:rsid w:val="0077621A"/>
    <w:rsid w:val="007764BC"/>
    <w:rsid w:val="00790181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76C8D"/>
    <w:rsid w:val="00886C7B"/>
    <w:rsid w:val="008D1F60"/>
    <w:rsid w:val="008E69C6"/>
    <w:rsid w:val="008F0D1B"/>
    <w:rsid w:val="008F1192"/>
    <w:rsid w:val="008F26E8"/>
    <w:rsid w:val="008F4EF7"/>
    <w:rsid w:val="00912FDA"/>
    <w:rsid w:val="00925875"/>
    <w:rsid w:val="00926D31"/>
    <w:rsid w:val="009358A2"/>
    <w:rsid w:val="00946BE3"/>
    <w:rsid w:val="009471AC"/>
    <w:rsid w:val="00951969"/>
    <w:rsid w:val="00954D29"/>
    <w:rsid w:val="00964DD2"/>
    <w:rsid w:val="009752F0"/>
    <w:rsid w:val="0098640B"/>
    <w:rsid w:val="009864C9"/>
    <w:rsid w:val="009A14C2"/>
    <w:rsid w:val="009A6E49"/>
    <w:rsid w:val="009B208C"/>
    <w:rsid w:val="009B4DCD"/>
    <w:rsid w:val="009D0496"/>
    <w:rsid w:val="009D460B"/>
    <w:rsid w:val="009F355A"/>
    <w:rsid w:val="00A04D87"/>
    <w:rsid w:val="00A10A52"/>
    <w:rsid w:val="00A16B88"/>
    <w:rsid w:val="00A44B7E"/>
    <w:rsid w:val="00A53275"/>
    <w:rsid w:val="00A56FE9"/>
    <w:rsid w:val="00A65095"/>
    <w:rsid w:val="00A71D33"/>
    <w:rsid w:val="00A72CD7"/>
    <w:rsid w:val="00A73531"/>
    <w:rsid w:val="00A77F63"/>
    <w:rsid w:val="00A906FC"/>
    <w:rsid w:val="00A97BD1"/>
    <w:rsid w:val="00AD49A1"/>
    <w:rsid w:val="00AE7A80"/>
    <w:rsid w:val="00B05571"/>
    <w:rsid w:val="00B1102F"/>
    <w:rsid w:val="00B201EC"/>
    <w:rsid w:val="00B72397"/>
    <w:rsid w:val="00B83436"/>
    <w:rsid w:val="00B87D33"/>
    <w:rsid w:val="00B90F83"/>
    <w:rsid w:val="00B96E91"/>
    <w:rsid w:val="00BA0A5F"/>
    <w:rsid w:val="00BA3343"/>
    <w:rsid w:val="00BB1FC5"/>
    <w:rsid w:val="00BC30F4"/>
    <w:rsid w:val="00BC3850"/>
    <w:rsid w:val="00BE09A0"/>
    <w:rsid w:val="00BE1412"/>
    <w:rsid w:val="00C35E2D"/>
    <w:rsid w:val="00C5148B"/>
    <w:rsid w:val="00C7604D"/>
    <w:rsid w:val="00C93881"/>
    <w:rsid w:val="00C93FE7"/>
    <w:rsid w:val="00CA0E19"/>
    <w:rsid w:val="00CA5D87"/>
    <w:rsid w:val="00CA690B"/>
    <w:rsid w:val="00CD07A5"/>
    <w:rsid w:val="00CE5E9E"/>
    <w:rsid w:val="00CF1EF5"/>
    <w:rsid w:val="00D03424"/>
    <w:rsid w:val="00D03DC9"/>
    <w:rsid w:val="00D043EB"/>
    <w:rsid w:val="00D1453F"/>
    <w:rsid w:val="00D14F53"/>
    <w:rsid w:val="00D251EE"/>
    <w:rsid w:val="00D32127"/>
    <w:rsid w:val="00D3519F"/>
    <w:rsid w:val="00D40607"/>
    <w:rsid w:val="00D46226"/>
    <w:rsid w:val="00D503CD"/>
    <w:rsid w:val="00D65073"/>
    <w:rsid w:val="00D66304"/>
    <w:rsid w:val="00D674B0"/>
    <w:rsid w:val="00D828C1"/>
    <w:rsid w:val="00D851BB"/>
    <w:rsid w:val="00D86A17"/>
    <w:rsid w:val="00D877CF"/>
    <w:rsid w:val="00D932FD"/>
    <w:rsid w:val="00DB4BA0"/>
    <w:rsid w:val="00DF45A0"/>
    <w:rsid w:val="00DF6263"/>
    <w:rsid w:val="00E178E3"/>
    <w:rsid w:val="00E63E6C"/>
    <w:rsid w:val="00E7152E"/>
    <w:rsid w:val="00E77491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4225"/>
    <w:rsid w:val="00F25D30"/>
    <w:rsid w:val="00F267F0"/>
    <w:rsid w:val="00F31696"/>
    <w:rsid w:val="00F6170A"/>
    <w:rsid w:val="00F83144"/>
    <w:rsid w:val="00F85699"/>
    <w:rsid w:val="00F929DC"/>
    <w:rsid w:val="00F92C9D"/>
    <w:rsid w:val="00FA3EF0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text-uppercase">
    <w:name w:val="text-uppercase"/>
    <w:basedOn w:val="a0"/>
    <w:rsid w:val="00A77F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grazhdanam/federal_beneficiaries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sfr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branches/tatarstan/info/~0/7863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E2F3C03-7AFD-4ADA-BB20-3D16F31EC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331</Words>
  <Characters>2220</Characters>
  <Application>Microsoft Office Word</Application>
  <DocSecurity>0</DocSecurity>
  <Lines>48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Ганиева Фарида Урмановна</cp:lastModifiedBy>
  <cp:revision>11</cp:revision>
  <cp:lastPrinted>2024-08-19T12:27:00Z</cp:lastPrinted>
  <dcterms:created xsi:type="dcterms:W3CDTF">2024-08-19T14:42:00Z</dcterms:created>
  <dcterms:modified xsi:type="dcterms:W3CDTF">2024-09-25T10:47:00Z</dcterms:modified>
</cp:coreProperties>
</file>